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5B" w:rsidRDefault="00BB295B" w:rsidP="00BB295B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Potvrzení o zdravotním stavu pro Domov sv. Markéty</w:t>
      </w:r>
    </w:p>
    <w:p w:rsidR="00BB295B" w:rsidRDefault="00BB295B" w:rsidP="00BB295B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295B" w:rsidRDefault="00BB295B" w:rsidP="00BB295B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295B" w:rsidRDefault="00BB295B" w:rsidP="00BB295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95B" w:rsidRDefault="00BB295B" w:rsidP="00BB295B">
      <w:pPr>
        <w:tabs>
          <w:tab w:val="left" w:pos="363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Jmenovaná(ý):…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</w:p>
    <w:p w:rsidR="00BB295B" w:rsidRDefault="00BB295B" w:rsidP="00BB295B">
      <w:pPr>
        <w:tabs>
          <w:tab w:val="left" w:pos="363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 narození:………………………………………………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:rsidR="00BB295B" w:rsidRDefault="00BB295B" w:rsidP="00BB295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95B" w:rsidRDefault="00BB295B" w:rsidP="00BB295B">
      <w:pPr>
        <w:pBdr>
          <w:bottom w:val="single" w:sz="6" w:space="1" w:color="auto"/>
        </w:pBd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Potvrzuji jako registrující lékař, že výše </w:t>
      </w:r>
      <w:proofErr w:type="gramStart"/>
      <w:r>
        <w:rPr>
          <w:rFonts w:ascii="Times New Roman" w:hAnsi="Times New Roman"/>
          <w:sz w:val="24"/>
          <w:szCs w:val="24"/>
        </w:rPr>
        <w:t xml:space="preserve">jmenovaná(ý) </w:t>
      </w:r>
      <w:r>
        <w:rPr>
          <w:rFonts w:ascii="Times New Roman" w:hAnsi="Times New Roman"/>
          <w:b/>
          <w:sz w:val="24"/>
          <w:szCs w:val="24"/>
        </w:rPr>
        <w:t>splňuje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zdravotní způsobilost pro poskytnutí sociální služby </w:t>
      </w:r>
      <w:r>
        <w:rPr>
          <w:rFonts w:ascii="Times New Roman" w:hAnsi="Times New Roman"/>
          <w:sz w:val="24"/>
          <w:szCs w:val="24"/>
        </w:rPr>
        <w:t>dle zákona 108/06 Sb. ve znění pozdějších předpisů – AZYLOVÉ DOMY.</w:t>
      </w:r>
    </w:p>
    <w:p w:rsidR="00BB295B" w:rsidRDefault="00BB295B" w:rsidP="00BB295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Azylový dům pro matky s dětmi Domov sv. Markéty, Staňkova 47, 612 00 Brno, je určen pro poskytnutí sociálních a pobytových služeb na přechodnou dobu těhotným ženám a ženám s dětmi, které se ocitly v nepříznivé sociální situaci spojené se ztrátou bydlení, a které mají zájem na řešení své nepříznivé sociální situace. Klientky jsou ubytovány v samostatných bytových jednotkách s vlastním sociálním zařízením.</w:t>
      </w:r>
    </w:p>
    <w:p w:rsidR="00BB295B" w:rsidRDefault="00BB295B" w:rsidP="00BB295B">
      <w:pPr>
        <w:pBdr>
          <w:bottom w:val="single" w:sz="6" w:space="1" w:color="auto"/>
        </w:pBdr>
        <w:tabs>
          <w:tab w:val="left" w:pos="3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Nejedná se o zdravotnické zařízení ani o zařízení se zvláštním režimem.</w:t>
      </w:r>
    </w:p>
    <w:p w:rsidR="00BB295B" w:rsidRDefault="00BB295B" w:rsidP="00BB295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95B" w:rsidRDefault="00BB295B" w:rsidP="00BB295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Dle § 36 prováděcí vyhlášky 505/2006 Sb. ve znění pozdějších předpisů se poskytnutí pobytové sociální služby vylučuje, jestliže</w:t>
      </w:r>
    </w:p>
    <w:p w:rsidR="00BB295B" w:rsidRDefault="00BB295B" w:rsidP="00BB295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95B" w:rsidRDefault="00BB295B" w:rsidP="00BB295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zdravotní stav osoby vyžaduje poskytnutí ústavní péče ve zdravotnickém zařízení,</w:t>
      </w:r>
    </w:p>
    <w:p w:rsidR="00BB295B" w:rsidRDefault="00BB295B" w:rsidP="00BB295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osoba není schopna pobytu v zařízení sociálních služeb z důvodu akutní infekční nemoci,</w:t>
      </w:r>
    </w:p>
    <w:p w:rsidR="00BB295B" w:rsidRDefault="00BB295B" w:rsidP="00BB295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chování osoby by z důvodu duševní poruchy závažným způsobem narušovalo kolektivní soužití; to neplatí, jde-li o poskytnutí pobytové sociální služby v domově se zvláštním režimem.</w:t>
      </w:r>
    </w:p>
    <w:p w:rsidR="00BB295B" w:rsidRDefault="00BB295B" w:rsidP="00BB295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95B" w:rsidRDefault="00BB295B" w:rsidP="00BB295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95B" w:rsidRDefault="00BB295B" w:rsidP="00BB295B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V………………………</w:t>
      </w:r>
      <w:r w:rsidR="00CB410A">
        <w:rPr>
          <w:rFonts w:ascii="Times New Roman" w:hAnsi="Times New Roman"/>
          <w:sz w:val="24"/>
          <w:szCs w:val="24"/>
        </w:rPr>
        <w:t>……………</w:t>
      </w:r>
      <w:proofErr w:type="gramStart"/>
      <w:r w:rsidR="00CB410A">
        <w:rPr>
          <w:rFonts w:ascii="Times New Roman" w:hAnsi="Times New Roman"/>
          <w:sz w:val="24"/>
          <w:szCs w:val="24"/>
        </w:rPr>
        <w:t xml:space="preserve">….. </w:t>
      </w:r>
      <w:proofErr w:type="gramEnd"/>
      <w:r w:rsidR="00CB410A">
        <w:rPr>
          <w:rFonts w:ascii="Times New Roman" w:hAnsi="Times New Roman"/>
          <w:sz w:val="24"/>
          <w:szCs w:val="24"/>
        </w:rPr>
        <w:t>dne…………………………………………………</w:t>
      </w:r>
      <w:bookmarkStart w:id="0" w:name="_GoBack"/>
      <w:bookmarkEnd w:id="0"/>
    </w:p>
    <w:p w:rsidR="00BB295B" w:rsidRDefault="00BB295B" w:rsidP="00BB295B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Razítko a podpis:</w:t>
      </w:r>
    </w:p>
    <w:p w:rsidR="00BB295B" w:rsidRDefault="00BB295B" w:rsidP="00BB295B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B295B" w:rsidRDefault="00BB295B" w:rsidP="00BB295B">
      <w:pPr>
        <w:rPr>
          <w:rFonts w:ascii="F015 T OT Light" w:hAnsi="F015 T OT Light"/>
          <w:sz w:val="24"/>
          <w:szCs w:val="24"/>
        </w:rPr>
      </w:pPr>
    </w:p>
    <w:p w:rsidR="00BB295B" w:rsidRDefault="00BB295B" w:rsidP="00BB295B">
      <w:pPr>
        <w:rPr>
          <w:rFonts w:ascii="F015 T OT Light" w:hAnsi="F015 T OT Light"/>
          <w:sz w:val="24"/>
          <w:szCs w:val="24"/>
        </w:rPr>
      </w:pPr>
    </w:p>
    <w:p w:rsidR="00CA180D" w:rsidRDefault="00CA180D">
      <w:pPr>
        <w:rPr>
          <w:rFonts w:ascii="F015 T OT Light" w:hAnsi="F015 T OT Light"/>
          <w:sz w:val="24"/>
          <w:szCs w:val="24"/>
        </w:rPr>
      </w:pPr>
    </w:p>
    <w:p w:rsidR="00536FF0" w:rsidRDefault="00536FF0">
      <w:pPr>
        <w:rPr>
          <w:rFonts w:ascii="F015 T OT Light" w:hAnsi="F015 T OT Light"/>
          <w:sz w:val="24"/>
          <w:szCs w:val="24"/>
        </w:rPr>
      </w:pPr>
    </w:p>
    <w:p w:rsidR="00CA180D" w:rsidRDefault="00CA180D">
      <w:pPr>
        <w:rPr>
          <w:rFonts w:ascii="F015 T OT Light" w:hAnsi="F015 T OT Light"/>
          <w:sz w:val="24"/>
          <w:szCs w:val="24"/>
        </w:rPr>
      </w:pPr>
    </w:p>
    <w:sectPr w:rsidR="00CA180D" w:rsidSect="00A64465">
      <w:headerReference w:type="first" r:id="rId7"/>
      <w:pgSz w:w="11906" w:h="16838"/>
      <w:pgMar w:top="1702" w:right="1417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7E" w:rsidRDefault="0074477E" w:rsidP="00536FF0">
      <w:pPr>
        <w:spacing w:after="0" w:line="240" w:lineRule="auto"/>
      </w:pPr>
      <w:r>
        <w:separator/>
      </w:r>
    </w:p>
  </w:endnote>
  <w:endnote w:type="continuationSeparator" w:id="0">
    <w:p w:rsidR="0074477E" w:rsidRDefault="0074477E" w:rsidP="0053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015 T OT Ligh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7E" w:rsidRDefault="0074477E" w:rsidP="00536FF0">
      <w:pPr>
        <w:spacing w:after="0" w:line="240" w:lineRule="auto"/>
      </w:pPr>
      <w:r>
        <w:separator/>
      </w:r>
    </w:p>
  </w:footnote>
  <w:footnote w:type="continuationSeparator" w:id="0">
    <w:p w:rsidR="0074477E" w:rsidRDefault="0074477E" w:rsidP="0053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0D" w:rsidRDefault="00BB295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-447040</wp:posOffset>
          </wp:positionV>
          <wp:extent cx="7563485" cy="10681970"/>
          <wp:effectExtent l="0" t="0" r="0" b="5080"/>
          <wp:wrapNone/>
          <wp:docPr id="24" name="obrázek 24" descr="šabona IP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šabona IP 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5B"/>
    <w:rsid w:val="00016EA7"/>
    <w:rsid w:val="00162C22"/>
    <w:rsid w:val="00163DD3"/>
    <w:rsid w:val="001671C2"/>
    <w:rsid w:val="00280EBA"/>
    <w:rsid w:val="00297DC8"/>
    <w:rsid w:val="00351747"/>
    <w:rsid w:val="004A12AE"/>
    <w:rsid w:val="004A7009"/>
    <w:rsid w:val="004C17F1"/>
    <w:rsid w:val="00536FF0"/>
    <w:rsid w:val="00540C3C"/>
    <w:rsid w:val="00577D9D"/>
    <w:rsid w:val="007353F3"/>
    <w:rsid w:val="0074477E"/>
    <w:rsid w:val="00841E9B"/>
    <w:rsid w:val="00847804"/>
    <w:rsid w:val="008921BF"/>
    <w:rsid w:val="008A0A68"/>
    <w:rsid w:val="008C0EEE"/>
    <w:rsid w:val="008C7FF5"/>
    <w:rsid w:val="008F71F1"/>
    <w:rsid w:val="009D59C4"/>
    <w:rsid w:val="00A64465"/>
    <w:rsid w:val="00A93958"/>
    <w:rsid w:val="00AD2F95"/>
    <w:rsid w:val="00BB295B"/>
    <w:rsid w:val="00C75092"/>
    <w:rsid w:val="00CA180D"/>
    <w:rsid w:val="00CB410A"/>
    <w:rsid w:val="00D649E2"/>
    <w:rsid w:val="00DB460B"/>
    <w:rsid w:val="00E85FB0"/>
    <w:rsid w:val="00E86F57"/>
    <w:rsid w:val="00EC5A88"/>
    <w:rsid w:val="00F73761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9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FF0"/>
  </w:style>
  <w:style w:type="paragraph" w:styleId="Zpat">
    <w:name w:val="footer"/>
    <w:basedOn w:val="Normln"/>
    <w:link w:val="ZpatChar"/>
    <w:uiPriority w:val="99"/>
    <w:unhideWhenUsed/>
    <w:rsid w:val="00C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A180D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6FF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6F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9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FF0"/>
  </w:style>
  <w:style w:type="paragraph" w:styleId="Zpat">
    <w:name w:val="footer"/>
    <w:basedOn w:val="Normln"/>
    <w:link w:val="ZpatChar"/>
    <w:uiPriority w:val="99"/>
    <w:unhideWhenUsed/>
    <w:rsid w:val="00C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A180D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6FF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6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\Desktop\Dokumenty%20IP%202016\&#353;ablona%20Domov%20sv.Mark&#233;ty%20IP%20&#269;bloga%20jen%20na%201.stran&#28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Domov sv.Markéty IP čbloga jen na 1.straně</Template>
  <TotalTime>0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DCHB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</dc:creator>
  <cp:lastModifiedBy>Urbanova</cp:lastModifiedBy>
  <cp:revision>3</cp:revision>
  <dcterms:created xsi:type="dcterms:W3CDTF">2016-10-11T08:45:00Z</dcterms:created>
  <dcterms:modified xsi:type="dcterms:W3CDTF">2016-10-19T13:45:00Z</dcterms:modified>
</cp:coreProperties>
</file>