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25" w:rsidRDefault="00194925" w:rsidP="00194925">
      <w:pPr>
        <w:pStyle w:val="Nzev"/>
        <w:contextualSpacing/>
        <w:rPr>
          <w:b/>
          <w:u w:val="single"/>
        </w:rPr>
      </w:pPr>
      <w:r>
        <w:rPr>
          <w:b/>
          <w:u w:val="single"/>
        </w:rPr>
        <w:t>Žádost k přijetí do azylového domu</w:t>
      </w:r>
    </w:p>
    <w:p w:rsidR="00194925" w:rsidRDefault="00194925" w:rsidP="00194925">
      <w:pPr>
        <w:pStyle w:val="Nzev"/>
        <w:contextualSpacing/>
      </w:pPr>
    </w:p>
    <w:p w:rsidR="00194925" w:rsidRDefault="00194925" w:rsidP="00194925">
      <w:pPr>
        <w:pStyle w:val="Nzev"/>
        <w:contextualSpacing/>
        <w:rPr>
          <w:sz w:val="20"/>
        </w:rPr>
      </w:pP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Příjmení, jméno: 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Datum narození: 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Trvalé bydliště: 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Kontakt na Vás ( telefon na kterém Vás zastihneme)...................................................................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Evidován na ÚP?:       ano         ne 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Kde ?.............................................................................................................................................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Kontakt na ÚP – Dávky hmotné nouze: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Finanční příjem: (sociální dávky, plat, důchod) ..........................................................................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Mám zájem svoji situaci aktivně řešit?:      ano          ne   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>Jakých jiných služeb či zařízení využíváte?: …………………………………………………...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Jak jste se dozvěděl o naší službě:………………………………………………………………</w:t>
      </w: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>V jaké oblasti potřebujete naší podporu…………………………………………………...........</w:t>
      </w: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Život do doby aktuálního stavu (vzdělání, rodina, příčiny současného stavu, bydlení v současnosti – dle vašeho uvážení) : </w:t>
      </w: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pStyle w:val="Zkladntext"/>
        <w:contextualSpacing/>
        <w:rPr>
          <w:sz w:val="20"/>
        </w:rPr>
      </w:pPr>
      <w:r>
        <w:rPr>
          <w:sz w:val="20"/>
        </w:rPr>
        <w:t xml:space="preserve">Všechny poskytnuté údaje jsou důvěrné a budou použity pouze k posouzení soc. situace a práci s žadatelem. Bez souhlasu žadatele nebudou předávány třetím osobám. Údaje v dotazníku jsou pravdivé a žadatel je poskytl zcela dobrovolně. Svým podpisem ztvrzuje tuto skutečnost a zároveň žádá o přijetí do azylového domu.  </w:t>
      </w:r>
    </w:p>
    <w:p w:rsidR="00194925" w:rsidRDefault="00194925" w:rsidP="00194925">
      <w:pPr>
        <w:pStyle w:val="Zkladntext"/>
        <w:contextualSpacing/>
        <w:rPr>
          <w:sz w:val="20"/>
        </w:rPr>
      </w:pPr>
    </w:p>
    <w:p w:rsidR="00194925" w:rsidRDefault="00194925" w:rsidP="00194925">
      <w:pPr>
        <w:pStyle w:val="Zkladntext"/>
        <w:contextualSpacing/>
        <w:rPr>
          <w:sz w:val="20"/>
        </w:rPr>
      </w:pPr>
      <w:r>
        <w:rPr>
          <w:sz w:val="20"/>
        </w:rPr>
        <w:t>Datum :                                                                                                                                           podpis žadatele</w:t>
      </w:r>
    </w:p>
    <w:p w:rsidR="00194925" w:rsidRDefault="00194925" w:rsidP="00194925">
      <w:pPr>
        <w:pStyle w:val="Zkladntext"/>
        <w:contextualSpacing/>
        <w:rPr>
          <w:sz w:val="20"/>
        </w:rPr>
      </w:pPr>
    </w:p>
    <w:p w:rsidR="00194925" w:rsidRDefault="00194925" w:rsidP="00194925">
      <w:pPr>
        <w:pStyle w:val="Zkladntext"/>
        <w:contextualSpacing/>
        <w:rPr>
          <w:sz w:val="20"/>
        </w:rPr>
      </w:pPr>
      <w:r>
        <w:rPr>
          <w:sz w:val="20"/>
        </w:rPr>
        <w:t>Vyjádření komise:......................................................................................................................................................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925" w:rsidRDefault="00194925" w:rsidP="00194925">
      <w:pPr>
        <w:contextualSpacing/>
        <w:rPr>
          <w:rFonts w:ascii="F015 T OT" w:hAnsi="F015 T OT"/>
          <w:sz w:val="24"/>
          <w:szCs w:val="24"/>
        </w:rPr>
      </w:pPr>
    </w:p>
    <w:p w:rsidR="00856727" w:rsidRPr="007C1E72" w:rsidRDefault="00856727">
      <w:pPr>
        <w:contextualSpacing/>
        <w:rPr>
          <w:rFonts w:ascii="F015 T OT" w:hAnsi="F015 T OT"/>
          <w:sz w:val="24"/>
          <w:szCs w:val="24"/>
        </w:rPr>
      </w:pPr>
    </w:p>
    <w:sectPr w:rsidR="00856727" w:rsidRPr="007C1E72" w:rsidSect="00BB75E8">
      <w:headerReference w:type="default" r:id="rId6"/>
      <w:pgSz w:w="11906" w:h="16838"/>
      <w:pgMar w:top="1665" w:right="1417" w:bottom="1560" w:left="1417" w:header="70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E19" w:rsidRDefault="00D84E19" w:rsidP="00856727">
      <w:pPr>
        <w:spacing w:after="0" w:line="240" w:lineRule="auto"/>
      </w:pPr>
      <w:r>
        <w:separator/>
      </w:r>
    </w:p>
  </w:endnote>
  <w:endnote w:type="continuationSeparator" w:id="0">
    <w:p w:rsidR="00D84E19" w:rsidRDefault="00D84E19" w:rsidP="0085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015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E19" w:rsidRDefault="00D84E19" w:rsidP="00856727">
      <w:pPr>
        <w:spacing w:after="0" w:line="240" w:lineRule="auto"/>
      </w:pPr>
      <w:r>
        <w:separator/>
      </w:r>
    </w:p>
  </w:footnote>
  <w:footnote w:type="continuationSeparator" w:id="0">
    <w:p w:rsidR="00D84E19" w:rsidRDefault="00D84E19" w:rsidP="0085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27" w:rsidRDefault="0019492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-897890</wp:posOffset>
          </wp:positionH>
          <wp:positionV relativeFrom="paragraph">
            <wp:posOffset>-453390</wp:posOffset>
          </wp:positionV>
          <wp:extent cx="7563485" cy="10681970"/>
          <wp:effectExtent l="0" t="0" r="0" b="5080"/>
          <wp:wrapNone/>
          <wp:docPr id="14" name="obrázek 14" descr="šabona IP az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šabona IP az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25"/>
    <w:rsid w:val="00115377"/>
    <w:rsid w:val="00160487"/>
    <w:rsid w:val="00194925"/>
    <w:rsid w:val="001A6DB0"/>
    <w:rsid w:val="0025372C"/>
    <w:rsid w:val="002A49E6"/>
    <w:rsid w:val="0037086E"/>
    <w:rsid w:val="00385A62"/>
    <w:rsid w:val="003B6200"/>
    <w:rsid w:val="003E1B80"/>
    <w:rsid w:val="00430E83"/>
    <w:rsid w:val="00450B7B"/>
    <w:rsid w:val="004D1EE2"/>
    <w:rsid w:val="00513914"/>
    <w:rsid w:val="00564E7A"/>
    <w:rsid w:val="00587EFB"/>
    <w:rsid w:val="005D350B"/>
    <w:rsid w:val="006233CF"/>
    <w:rsid w:val="007C1E72"/>
    <w:rsid w:val="00854BDF"/>
    <w:rsid w:val="00856727"/>
    <w:rsid w:val="00895614"/>
    <w:rsid w:val="00960FBE"/>
    <w:rsid w:val="009823C5"/>
    <w:rsid w:val="009971BC"/>
    <w:rsid w:val="00B26C26"/>
    <w:rsid w:val="00BB75E8"/>
    <w:rsid w:val="00BC2887"/>
    <w:rsid w:val="00BD60E2"/>
    <w:rsid w:val="00BF0FD9"/>
    <w:rsid w:val="00D62CB1"/>
    <w:rsid w:val="00D84E19"/>
    <w:rsid w:val="00DE1B1C"/>
    <w:rsid w:val="00E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D93E5-AECB-4376-96B2-10D4CA57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9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67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727"/>
  </w:style>
  <w:style w:type="paragraph" w:styleId="Zpat">
    <w:name w:val="footer"/>
    <w:basedOn w:val="Normln"/>
    <w:link w:val="ZpatChar"/>
    <w:uiPriority w:val="99"/>
    <w:unhideWhenUsed/>
    <w:rsid w:val="0085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727"/>
  </w:style>
  <w:style w:type="character" w:styleId="Hypertextovodkaz">
    <w:name w:val="Hyperlink"/>
    <w:uiPriority w:val="99"/>
    <w:unhideWhenUsed/>
    <w:rsid w:val="00430E8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94925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4925"/>
    <w:rPr>
      <w:rFonts w:ascii="Times New Roman" w:eastAsia="Times New Roman" w:hAnsi="Times New Roman"/>
      <w:sz w:val="32"/>
    </w:rPr>
  </w:style>
  <w:style w:type="paragraph" w:styleId="Zkladntext">
    <w:name w:val="Body Text"/>
    <w:basedOn w:val="Normln"/>
    <w:link w:val="ZkladntextChar"/>
    <w:semiHidden/>
    <w:unhideWhenUsed/>
    <w:rsid w:val="0019492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9492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P&#344;IJET&#205;%20U&#381;IVATELE%20DOKUMENTY\&#353;ablona%20Azylov&#253;%20d&#367;m%20pro%20lidi%20bez%20domova%20IP%20&#269;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Azylový dům pro lidi bez domova IP čb</Template>
  <TotalTime>1</TotalTime>
  <Pages>1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DCHB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2017-03-07T13:53:00Z</dcterms:created>
  <dcterms:modified xsi:type="dcterms:W3CDTF">2017-03-07T13:54:00Z</dcterms:modified>
</cp:coreProperties>
</file>